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C7E" w:rsidRPr="00B55C7E" w:rsidRDefault="00B55C7E" w:rsidP="00B55C7E">
      <w:pPr>
        <w:shd w:val="clear" w:color="auto" w:fill="FFFFFF"/>
        <w:spacing w:after="0" w:line="374" w:lineRule="atLeast"/>
        <w:rPr>
          <w:rFonts w:ascii="Arial" w:eastAsia="Times New Roman" w:hAnsi="Arial" w:cs="Arial"/>
          <w:sz w:val="24"/>
          <w:szCs w:val="24"/>
          <w:lang w:val="de-DE" w:eastAsia="hr-HR"/>
        </w:rPr>
      </w:pPr>
      <w:r w:rsidRPr="00B55C7E">
        <w:rPr>
          <w:rFonts w:ascii="Arial" w:eastAsia="Times New Roman" w:hAnsi="Arial" w:cs="Arial"/>
          <w:b/>
          <w:bCs/>
          <w:sz w:val="24"/>
          <w:szCs w:val="24"/>
          <w:lang w:val="de-DE" w:eastAsia="hr-HR"/>
        </w:rPr>
        <w:t>Auf folgenden Rastplätzen kann gratis gesurft werden:</w:t>
      </w:r>
    </w:p>
    <w:tbl>
      <w:tblPr>
        <w:tblW w:w="5000" w:type="pct"/>
        <w:tblCellSpacing w:w="7" w:type="dxa"/>
        <w:tblBorders>
          <w:top w:val="single" w:sz="8" w:space="0" w:color="BDC3C7"/>
          <w:left w:val="single" w:sz="8" w:space="0" w:color="BDC3C7"/>
          <w:bottom w:val="single" w:sz="8" w:space="0" w:color="BDC3C7"/>
          <w:right w:val="single" w:sz="8" w:space="0" w:color="BDC3C7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61"/>
        <w:gridCol w:w="3314"/>
      </w:tblGrid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Rastplatz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Autobahn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Amstetten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Hainbach Nord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Hainbach Süd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Roggendorf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Viehdorf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Kesselhof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Kirchstetten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Schallaburg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Oberwang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Enns Nord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Enns Süd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Steinfeld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Wr. Neustadt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Herzogberg Nord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Herzogberg Süd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SP Arnoldstein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Bad Blumau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RP Hainersdorf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Fischamend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4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Maria Ellend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4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Murau Ost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8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Murau West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8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Gaishorn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9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Kalwang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9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Lanschütz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10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Weer Süd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Münster Nord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Münster Süd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Zirl/Inzing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12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Nösslach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13</w:t>
            </w:r>
          </w:p>
        </w:tc>
      </w:tr>
      <w:tr w:rsidR="00B55C7E" w:rsidRPr="00B55C7E" w:rsidTr="00B55C7E">
        <w:trPr>
          <w:tblCellSpacing w:w="7" w:type="dxa"/>
        </w:trPr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RP Hinterbrühl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E0E0E0"/>
              <w:right w:val="nil"/>
            </w:tcBorders>
            <w:shd w:val="clear" w:color="auto" w:fill="FBFBFB"/>
            <w:tcMar>
              <w:top w:w="187" w:type="dxa"/>
              <w:left w:w="355" w:type="dxa"/>
              <w:bottom w:w="187" w:type="dxa"/>
              <w:right w:w="0" w:type="dxa"/>
            </w:tcMar>
            <w:hideMark/>
          </w:tcPr>
          <w:p w:rsidR="00B55C7E" w:rsidRPr="00B55C7E" w:rsidRDefault="00B55C7E" w:rsidP="00B55C7E">
            <w:pPr>
              <w:spacing w:after="0" w:line="337" w:lineRule="atLeas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55C7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 21</w:t>
            </w:r>
          </w:p>
        </w:tc>
      </w:tr>
    </w:tbl>
    <w:p w:rsidR="00E57A84" w:rsidRDefault="00E57A84"/>
    <w:sectPr w:rsidR="00E57A84" w:rsidSect="00E57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B55C7E"/>
    <w:rsid w:val="00B55C7E"/>
    <w:rsid w:val="00E57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A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55C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2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7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16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1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8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65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918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289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16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5227">
                                                  <w:marLeft w:val="0"/>
                                                  <w:marRight w:val="0"/>
                                                  <w:marTop w:val="37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SGErix</dc:creator>
  <cp:lastModifiedBy>SGErix</cp:lastModifiedBy>
  <cp:revision>1</cp:revision>
  <dcterms:created xsi:type="dcterms:W3CDTF">2013-09-26T10:44:00Z</dcterms:created>
  <dcterms:modified xsi:type="dcterms:W3CDTF">2013-09-26T10:54:00Z</dcterms:modified>
</cp:coreProperties>
</file>